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val="0"/>
        <w:kinsoku/>
        <w:wordWrap/>
        <w:overflowPunct/>
        <w:topLinePunct w:val="0"/>
        <w:autoSpaceDE/>
        <w:autoSpaceDN/>
        <w:bidi w:val="0"/>
        <w:adjustRightInd/>
        <w:snapToGrid/>
        <w:textAlignment w:val="auto"/>
        <w:jc w:val="center"/>
        <w:pageBreakBefore w:val="0"/>
        <w:spacing w:before="157" w:beforeLines="50" w:after="157" w:afterLines="50" w:line="460" w:lineRule="exact"/>
        <w:rPr>
          <w:rFonts w:ascii="方正小标宋简体" w:cs="方正小标宋简体" w:eastAsia="方正小标宋简体" w:hAnsi="方正小标宋简体" w:hint="eastAsia"/>
          <w:sz w:val="36"/>
          <w:szCs w:val="36"/>
        </w:rPr>
      </w:pPr>
      <w:r>
        <w:rPr>
          <w:rFonts w:ascii="方正小标宋简体" w:cs="方正小标宋简体" w:eastAsia="方正小标宋简体" w:hAnsi="方正小标宋简体" w:hint="eastAsia"/>
          <w:sz w:val="36"/>
          <w:szCs w:val="36"/>
        </w:rPr>
        <w:t>南京审计大学公共管理学院</w:t>
      </w:r>
    </w:p>
    <w:p>
      <w:pPr>
        <w:jc w:val="center"/>
        <w:pageBreakBefore w:val="0"/>
        <w:spacing w:before="157" w:after="157" w:line="460" w:lineRule="exact"/>
      </w:pPr>
      <w:r>
        <w:rPr>
          <w:rFonts w:ascii="方正小标宋简体"/>
          <w:sz w:val="36"/>
        </w:rPr>
        <w:t>202</w:t>
      </w:r>
      <w:r>
        <w:rPr>
          <w:lang w:val="en-US" w:eastAsia="zh-CN"/>
          <w:rFonts w:ascii="方正小标宋简体" w:cs="方正小标宋简体" w:eastAsia="方正小标宋简体" w:hAnsi="方正小标宋简体" w:hint="eastAsia"/>
          <w:sz w:val="36"/>
          <w:szCs w:val="36"/>
        </w:rPr>
        <w:t>4</w:t>
      </w:r>
      <w:r>
        <w:rPr>
          <w:rFonts w:ascii="方正小标宋简体" w:cs="方正小标宋简体" w:eastAsia="方正小标宋简体" w:hAnsi="方正小标宋简体" w:hint="eastAsia"/>
          <w:sz w:val="36"/>
          <w:szCs w:val="36"/>
        </w:rPr>
        <w:t>年</w:t>
      </w:r>
      <w:r>
        <w:rPr>
          <w:lang w:val="en-US" w:eastAsia="zh-CN"/>
          <w:rFonts w:ascii="方正小标宋简体" w:cs="方正小标宋简体" w:eastAsia="方正小标宋简体" w:hAnsi="方正小标宋简体" w:hint="eastAsia"/>
          <w:sz w:val="36"/>
          <w:szCs w:val="36"/>
        </w:rPr>
        <w:t>暑期</w:t>
      </w:r>
      <w:r>
        <w:rPr>
          <w:rFonts w:ascii="方正小标宋简体" w:cs="方正小标宋简体" w:eastAsia="方正小标宋简体" w:hAnsi="方正小标宋简体" w:hint="eastAsia"/>
          <w:sz w:val="36"/>
          <w:szCs w:val="36"/>
        </w:rPr>
        <w:t>社会实践安全责任承诺书</w:t>
      </w:r>
    </w:p>
    <w:p>
      <w:pPr>
        <w:keepNext w:val="0"/>
        <w:keepLines w:val="0"/>
        <w:widowControl w:val="0"/>
        <w:kinsoku/>
        <w:overflowPunct/>
        <w:topLinePunct w:val="0"/>
        <w:autoSpaceDE/>
        <w:autoSpaceDN/>
        <w:bidi w:val="0"/>
        <w:adjustRightInd/>
        <w:snapToGrid/>
        <w:textAlignment w:val="auto"/>
        <w:jc w:val="both"/>
        <w:ind w:firstLine="560"/>
        <w:pageBreakBefore w:val="0"/>
        <w:spacing w:line="460" w:lineRule="exact"/>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本人及实践团队所有成员自愿参加南京审计大学公共管理学院</w:t>
      </w:r>
      <w:r>
        <w:t>2024年大学生</w:t>
      </w:r>
      <w:r>
        <w:rPr>
          <w:rFonts w:ascii="仿宋_GB2312"/>
          <w:sz w:val="28"/>
        </w:rPr>
        <w:t>暑期</w:t>
      </w:r>
      <w:r>
        <w:rPr>
          <w:rFonts w:ascii="仿宋_GB2312"/>
          <w:sz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w:t>
      </w:r>
      <w:r>
        <w:rPr>
          <w:rFonts w:ascii="仿宋_GB2312"/>
          <w:sz w:val="28"/>
        </w:rPr>
        <w:t>觉遵守国家法律法规，严格执行学校有关规定，进一步明确和自愿作出以下承诺：</w:t>
      </w:r>
      <w:bookmarkStart w:id="0" w:name="_GoBack"/>
      <w:bookmarkEnd w:id="0"/>
    </w:p>
    <w:p>
      <w:pPr>
        <w:keepNext w:val="0"/>
        <w:keepLines w:val="0"/>
        <w:widowControl w:val="0"/>
        <w:kinsoku/>
        <w:overflowPunct/>
        <w:topLinePunct w:val="0"/>
        <w:autoSpaceDE/>
        <w:autoSpaceDN/>
        <w:bidi w:val="0"/>
        <w:adjustRightInd/>
        <w:snapToGrid/>
        <w:textAlignment w:val="auto"/>
        <w:numPr>
          <w:ilvl w:val="0"/>
          <w:numId w:val="0"/>
        </w:numPr>
        <w:jc w:val="both"/>
        <w:ind w:firstLine="560"/>
        <w:pageBreakBefore w:val="0"/>
        <w:spacing w:line="460" w:lineRule="exact"/>
        <w:rPr>
          <w:rFonts w:ascii="仿宋_GB2312" w:cs="仿宋_GB2312" w:eastAsia="仿宋_GB2312" w:hAnsi="仿宋_GB2312" w:hint="eastAsia"/>
          <w:sz w:val="28"/>
          <w:szCs w:val="28"/>
        </w:rPr>
      </w:pPr>
      <w:r>
        <w:rPr>
          <w:lang w:val="en-US" w:eastAsia="zh-CN"/>
          <w:rFonts w:ascii="仿宋_GB2312" w:cs="仿宋_GB2312" w:eastAsia="仿宋_GB2312" w:hAnsi="仿宋_GB2312" w:hint="eastAsia"/>
          <w:sz w:val="28"/>
          <w:szCs w:val="28"/>
        </w:rPr>
        <w:t>1.</w:t>
      </w:r>
      <w:r>
        <w:rPr>
          <w:rFonts w:ascii="仿宋_GB2312" w:cs="仿宋_GB2312" w:eastAsia="仿宋_GB2312" w:hAnsi="仿宋_GB2312" w:hint="eastAsia"/>
          <w:sz w:val="28"/>
          <w:szCs w:val="28"/>
        </w:rPr>
        <w:t>各项目（团队）的学生负责人作为本次实践活动的“第一责任人”，负责本次实践活动的前期组织筹备、具体安排、预案制定等有关工作。</w:t>
      </w:r>
    </w:p>
    <w:p>
      <w:pPr>
        <w:keepNext w:val="0"/>
        <w:keepLines w:val="0"/>
        <w:widowControl w:val="0"/>
        <w:kinsoku/>
        <w:overflowPunct/>
        <w:topLinePunct w:val="0"/>
        <w:autoSpaceDE/>
        <w:autoSpaceDN/>
        <w:bidi w:val="0"/>
        <w:adjustRightInd/>
        <w:snapToGrid/>
        <w:textAlignment w:val="auto"/>
        <w:numPr>
          <w:ilvl w:val="0"/>
          <w:numId w:val="0"/>
        </w:numPr>
        <w:jc w:val="both"/>
        <w:ind w:firstLine="560"/>
        <w:pageBreakBefore w:val="0"/>
        <w:spacing w:line="460" w:lineRule="exact"/>
        <w:rPr>
          <w:rFonts w:ascii="仿宋_GB2312" w:cs="仿宋_GB2312" w:eastAsia="仿宋_GB2312" w:hAnsi="仿宋_GB2312" w:hint="eastAsia"/>
          <w:sz w:val="28"/>
          <w:szCs w:val="28"/>
        </w:rPr>
      </w:pPr>
      <w:r>
        <w:rPr>
          <w:lang w:val="en-US" w:eastAsia="zh-CN"/>
          <w:rFonts w:ascii="仿宋_GB2312" w:cs="仿宋_GB2312" w:eastAsia="仿宋_GB2312" w:hAnsi="仿宋_GB2312" w:hint="eastAsia"/>
          <w:sz w:val="28"/>
          <w:szCs w:val="28"/>
        </w:rPr>
        <w:t>2.</w:t>
      </w:r>
      <w:r>
        <w:rPr>
          <w:rFonts w:ascii="仿宋_GB2312" w:cs="仿宋_GB2312" w:eastAsia="仿宋_GB2312" w:hAnsi="仿宋_GB2312" w:hint="eastAsia"/>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widowControl w:val="0"/>
        <w:kinsoku/>
        <w:overflowPunct/>
        <w:topLinePunct w:val="0"/>
        <w:autoSpaceDE/>
        <w:autoSpaceDN/>
        <w:bidi w:val="0"/>
        <w:adjustRightInd/>
        <w:snapToGrid/>
        <w:textAlignment w:val="auto"/>
        <w:numPr>
          <w:ilvl w:val="0"/>
          <w:numId w:val="0"/>
        </w:numPr>
        <w:jc w:val="both"/>
        <w:ind w:firstLine="560"/>
        <w:pageBreakBefore w:val="0"/>
        <w:spacing w:line="460" w:lineRule="exact"/>
        <w:rPr>
          <w:rFonts w:ascii="仿宋_GB2312" w:cs="仿宋_GB2312" w:eastAsia="仿宋_GB2312" w:hAnsi="仿宋_GB2312" w:hint="eastAsia"/>
          <w:sz w:val="28"/>
          <w:szCs w:val="28"/>
        </w:rPr>
      </w:pPr>
      <w:r>
        <w:rPr>
          <w:rFonts w:ascii="仿宋_GB2312"/>
          <w:sz w:val="28"/>
        </w:rPr>
        <w:t>3.</w:t>
      </w:r>
      <w:r>
        <w:rPr>
          <w:rFonts w:ascii="仿宋_GB2312"/>
          <w:sz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keepNext w:val="0"/>
        <w:keepLines w:val="0"/>
        <w:widowControl w:val="0"/>
        <w:kinsoku/>
        <w:overflowPunct/>
        <w:topLinePunct w:val="0"/>
        <w:autoSpaceDE/>
        <w:autoSpaceDN/>
        <w:bidi w:val="0"/>
        <w:adjustRightInd/>
        <w:snapToGrid/>
        <w:textAlignment w:val="auto"/>
        <w:numPr>
          <w:ilvl w:val="0"/>
          <w:numId w:val="0"/>
        </w:numPr>
        <w:jc w:val="both"/>
        <w:ind w:firstLine="560"/>
        <w:pageBreakBefore w:val="0"/>
        <w:spacing w:line="460" w:lineRule="exact"/>
        <w:rPr>
          <w:rFonts w:ascii="仿宋_GB2312" w:cs="仿宋_GB2312" w:eastAsia="仿宋_GB2312" w:hAnsi="仿宋_GB2312" w:hint="eastAsia"/>
          <w:sz w:val="28"/>
          <w:szCs w:val="28"/>
        </w:rPr>
      </w:pPr>
      <w:r>
        <w:rPr>
          <w:lang w:val="en-US" w:eastAsia="zh-CN"/>
          <w:rFonts w:ascii="仿宋_GB2312" w:cs="仿宋_GB2312" w:eastAsia="仿宋_GB2312" w:hAnsi="仿宋_GB2312" w:hint="eastAsia"/>
          <w:sz w:val="28"/>
          <w:szCs w:val="28"/>
        </w:rPr>
        <w:t>4.</w:t>
      </w:r>
      <w:r>
        <w:rPr>
          <w:rFonts w:ascii="仿宋_GB2312" w:cs="仿宋_GB2312" w:eastAsia="仿宋_GB2312" w:hAnsi="仿宋_GB2312" w:hint="eastAsia"/>
          <w:sz w:val="28"/>
          <w:szCs w:val="28"/>
        </w:rPr>
        <w:t>本次获得立项的社会实践活动各项目（团队）的成员需与立项申报材料中所列的人员保持一致，非本团队成员不得参加已获立项的项目（团队）的各项实践活动。</w:t>
      </w:r>
    </w:p>
    <w:p>
      <w:pPr>
        <w:keepNext w:val="0"/>
        <w:keepLines w:val="0"/>
        <w:widowControl w:val="0"/>
        <w:kinsoku/>
        <w:overflowPunct/>
        <w:topLinePunct w:val="0"/>
        <w:autoSpaceDE/>
        <w:autoSpaceDN/>
        <w:bidi w:val="0"/>
        <w:adjustRightInd/>
        <w:snapToGrid/>
        <w:textAlignment w:val="auto"/>
        <w:numPr>
          <w:ilvl w:val="0"/>
          <w:numId w:val="0"/>
        </w:numPr>
        <w:jc w:val="both"/>
        <w:ind w:firstLine="560"/>
        <w:pageBreakBefore w:val="0"/>
        <w:spacing w:line="460" w:lineRule="exact"/>
        <w:rPr>
          <w:rFonts w:ascii="仿宋_GB2312" w:cs="仿宋_GB2312" w:eastAsia="仿宋_GB2312" w:hAnsi="仿宋_GB2312" w:hint="eastAsia"/>
          <w:sz w:val="28"/>
          <w:szCs w:val="28"/>
        </w:rPr>
      </w:pPr>
      <w:r>
        <w:rPr>
          <w:lang w:val="en-US" w:eastAsia="zh-CN"/>
          <w:rFonts w:ascii="仿宋_GB2312" w:cs="仿宋_GB2312" w:eastAsia="仿宋_GB2312" w:hAnsi="仿宋_GB2312" w:hint="eastAsia"/>
          <w:sz w:val="28"/>
          <w:szCs w:val="28"/>
        </w:rPr>
        <w:t>6.</w:t>
      </w:r>
      <w:r>
        <w:rPr>
          <w:rFonts w:ascii="仿宋_GB2312" w:cs="仿宋_GB2312" w:eastAsia="仿宋_GB2312" w:hAnsi="仿宋_GB2312" w:hint="eastAsia"/>
          <w:sz w:val="28"/>
          <w:szCs w:val="28"/>
        </w:rPr>
        <w:t>参加实践活动的团队成员需确保良好的身心状况，不适宜参加实践活动的，需出具个人情况说明，报学院知晓后准予退出。</w:t>
      </w:r>
    </w:p>
    <w:p>
      <w:pPr>
        <w:keepNext w:val="0"/>
        <w:keepLines w:val="0"/>
        <w:widowControl w:val="0"/>
        <w:kinsoku/>
        <w:overflowPunct/>
        <w:topLinePunct w:val="0"/>
        <w:autoSpaceDE/>
        <w:autoSpaceDN/>
        <w:bidi w:val="0"/>
        <w:adjustRightInd/>
        <w:snapToGrid/>
        <w:textAlignment w:val="auto"/>
        <w:numPr>
          <w:ilvl w:val="0"/>
          <w:numId w:val="0"/>
        </w:numPr>
        <w:jc w:val="both"/>
        <w:ind w:firstLine="560"/>
        <w:pageBreakBefore w:val="0"/>
        <w:spacing w:line="460" w:lineRule="exact"/>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本文最终解释权归南京审计大学公共管理学院</w:t>
      </w:r>
      <w:r>
        <w:rPr>
          <w:rFonts w:ascii="仿宋_GB2312"/>
          <w:sz w:val="28"/>
        </w:rPr>
        <w:t>所有。</w:t>
      </w:r>
    </w:p>
    <w:p>
      <w:pPr>
        <w:keepNext w:val="0"/>
        <w:keepLines w:val="0"/>
        <w:widowControl w:val="0"/>
        <w:kinsoku/>
        <w:overflowPunct/>
        <w:topLinePunct w:val="0"/>
        <w:autoSpaceDE/>
        <w:autoSpaceDN/>
        <w:bidi w:val="0"/>
        <w:adjustRightInd/>
        <w:snapToGrid/>
        <w:textAlignment w:val="auto"/>
        <w:numPr>
          <w:ilvl w:val="0"/>
          <w:numId w:val="0"/>
        </w:numPr>
        <w:jc w:val="both"/>
        <w:ind w:firstLine="560"/>
        <w:pageBreakBefore w:val="0"/>
        <w:spacing w:line="460" w:lineRule="exact"/>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本人及实践团队所有成员已经详细阅读并认可本责任书，对整体内容和各项规定均无异议。</w:t>
      </w:r>
    </w:p>
    <w:p>
      <w:pPr>
        <w:keepNext w:val="0"/>
        <w:keepLines w:val="0"/>
        <w:widowControl w:val="0"/>
        <w:kinsoku/>
        <w:overflowPunct/>
        <w:topLinePunct w:val="0"/>
        <w:autoSpaceDE/>
        <w:autoSpaceDN/>
        <w:bidi w:val="0"/>
        <w:adjustRightInd/>
        <w:snapToGrid/>
        <w:textAlignment w:val="auto"/>
        <w:jc w:val="both"/>
        <w:ind w:firstLine="560"/>
        <w:pageBreakBefore w:val="0"/>
        <w:spacing w:line="460" w:lineRule="exact"/>
        <w:rPr>
          <w:lang w:val="en-US" w:eastAsia="zh-CN"/>
          <w:rFonts w:ascii="黑体" w:cs="黑体" w:eastAsia="黑体" w:hAnsi="黑体" w:hint="default"/>
          <w:sz w:val="28"/>
          <w:szCs w:val="28"/>
        </w:rPr>
      </w:pPr>
      <w:r>
        <w:rPr>
          <w:rFonts w:ascii="黑体" w:cs="黑体" w:eastAsia="黑体" w:hAnsi="黑体" w:hint="eastAsia"/>
          <w:sz w:val="28"/>
          <w:szCs w:val="28"/>
        </w:rPr>
        <w:t>项</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目（团</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队）名称：</w:t>
      </w:r>
      <w:r>
        <w:rPr>
          <w:bCs/>
          <w:lang w:val="en-US" w:eastAsia="zh-CN"/>
          <w:b/>
          <w:u w:val="single"/>
          <w:rFonts w:ascii="黑体" w:cs="黑体" w:eastAsia="黑体" w:hAnsi="黑体" w:hint="eastAsia"/>
          <w:sz w:val="28"/>
          <w:szCs w:val="28"/>
        </w:rPr>
        <w:t xml:space="preserve">                    </w:t>
      </w:r>
    </w:p>
    <w:p>
      <w:pPr>
        <w:keepNext w:val="0"/>
        <w:keepLines w:val="0"/>
        <w:widowControl w:val="0"/>
        <w:kinsoku/>
        <w:overflowPunct/>
        <w:topLinePunct w:val="0"/>
        <w:autoSpaceDE/>
        <w:autoSpaceDN/>
        <w:bidi w:val="0"/>
        <w:adjustRightInd/>
        <w:snapToGrid/>
        <w:textAlignment w:val="auto"/>
        <w:jc w:val="both"/>
        <w:ind w:firstLine="560"/>
        <w:pageBreakBefore w:val="0"/>
        <w:spacing w:line="460" w:lineRule="exact"/>
        <w:rPr>
          <w:lang w:val="en-US" w:eastAsia="zh-CN"/>
          <w:rFonts w:ascii="黑体" w:cs="黑体" w:eastAsia="黑体" w:hAnsi="黑体" w:hint="default"/>
          <w:sz w:val="28"/>
          <w:szCs w:val="28"/>
        </w:rPr>
      </w:pPr>
      <w:r>
        <w:rPr>
          <w:rFonts w:ascii="黑体" w:cs="黑体" w:eastAsia="黑体" w:hAnsi="黑体" w:hint="eastAsia"/>
          <w:sz w:val="28"/>
          <w:szCs w:val="28"/>
        </w:rPr>
        <w:t>主</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要</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负</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责</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人</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签字：</w:t>
      </w:r>
      <w:r>
        <w:rPr>
          <w:bCs/>
          <w:lang w:val="en-US" w:eastAsia="zh-CN"/>
          <w:b/>
          <w:u w:val="single"/>
          <w:rFonts w:ascii="黑体" w:cs="黑体" w:eastAsia="黑体" w:hAnsi="黑体" w:hint="eastAsia"/>
          <w:sz w:val="28"/>
          <w:szCs w:val="28"/>
        </w:rPr>
        <w:t xml:space="preserve">                    </w:t>
      </w:r>
    </w:p>
    <w:p>
      <w:pPr>
        <w:keepNext w:val="0"/>
        <w:keepLines w:val="0"/>
        <w:widowControl w:val="0"/>
        <w:kinsoku/>
        <w:overflowPunct/>
        <w:topLinePunct w:val="0"/>
        <w:autoSpaceDE/>
        <w:autoSpaceDN/>
        <w:bidi w:val="0"/>
        <w:adjustRightInd/>
        <w:snapToGrid/>
        <w:textAlignment w:val="auto"/>
        <w:jc w:val="both"/>
        <w:ind w:firstLine="560"/>
        <w:pageBreakBefore w:val="0"/>
        <w:spacing w:line="460" w:lineRule="exact"/>
        <w:rPr>
          <w:lang w:val="en-US" w:eastAsia="zh-CN"/>
          <w:rFonts w:ascii="黑体" w:cs="黑体" w:eastAsia="黑体" w:hAnsi="黑体" w:hint="default"/>
          <w:sz w:val="28"/>
          <w:szCs w:val="28"/>
        </w:rPr>
      </w:pPr>
      <w:r>
        <w:rPr>
          <w:rFonts w:ascii="黑体" w:cs="黑体" w:eastAsia="黑体" w:hAnsi="黑体" w:hint="eastAsia"/>
          <w:sz w:val="28"/>
          <w:szCs w:val="28"/>
        </w:rPr>
        <w:t>团</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队</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其他成员</w:t>
      </w:r>
      <w:r>
        <w:rPr>
          <w:lang w:val="en-US" w:eastAsia="zh-CN"/>
          <w:rFonts w:ascii="黑体" w:cs="黑体" w:eastAsia="黑体" w:hAnsi="黑体" w:hint="eastAsia"/>
          <w:sz w:val="28"/>
          <w:szCs w:val="28"/>
        </w:rPr>
        <w:t xml:space="preserve"> </w:t>
      </w:r>
      <w:r>
        <w:rPr>
          <w:rFonts w:ascii="黑体" w:cs="黑体" w:eastAsia="黑体" w:hAnsi="黑体" w:hint="eastAsia"/>
          <w:sz w:val="28"/>
          <w:szCs w:val="28"/>
        </w:rPr>
        <w:t>签字：</w:t>
      </w:r>
      <w:r>
        <w:rPr>
          <w:bCs/>
          <w:lang w:val="en-US" w:eastAsia="zh-CN"/>
          <w:b/>
          <w:u w:val="single"/>
          <w:rFonts w:ascii="黑体" w:cs="黑体" w:eastAsia="黑体" w:hAnsi="黑体" w:hint="eastAsia"/>
          <w:sz w:val="28"/>
          <w:szCs w:val="28"/>
        </w:rPr>
        <w:t xml:space="preserve">                    </w:t>
      </w:r>
    </w:p>
    <w:p>
      <w:pPr>
        <w:keepNext w:val="0"/>
        <w:keepLines w:val="0"/>
        <w:widowControl w:val="0"/>
        <w:kinsoku/>
        <w:overflowPunct/>
        <w:topLinePunct w:val="0"/>
        <w:autoSpaceDE/>
        <w:autoSpaceDN/>
        <w:bidi w:val="0"/>
        <w:adjustRightInd/>
        <w:snapToGrid/>
        <w:textAlignment w:val="auto"/>
        <w:jc w:val="right"/>
        <w:ind w:firstLine="560"/>
        <w:pageBreakBefore w:val="0"/>
        <w:spacing w:line="460" w:lineRule="exact"/>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南京审计大学公共管理学院</w:t>
      </w:r>
    </w:p>
    <w:p>
      <w:pPr>
        <w:keepNext w:val="0"/>
        <w:keepLines w:val="0"/>
        <w:widowControl w:val="0"/>
        <w:kinsoku/>
        <w:wordWrap w:val="0"/>
        <w:overflowPunct/>
        <w:topLinePunct w:val="0"/>
        <w:autoSpaceDE/>
        <w:autoSpaceDN/>
        <w:bidi w:val="0"/>
        <w:adjustRightInd/>
        <w:snapToGrid/>
        <w:textAlignment w:val="auto"/>
        <w:jc w:val="right"/>
        <w:ind w:right="840"/>
        <w:ind w:firstLine="0"/>
        <w:pageBreakBefore w:val="0"/>
        <w:spacing w:line="460" w:lineRule="exact"/>
        <w:rPr>
          <w:lang w:val="en-US" w:eastAsia="zh-CN"/>
          <w:rFonts w:ascii="仿宋_GB2312" w:cs="仿宋_GB2312" w:eastAsia="仿宋_GB2312" w:hAnsi="仿宋_GB2312" w:hint="eastAsia"/>
          <w:sz w:val="28"/>
          <w:szCs w:val="28"/>
        </w:rPr>
      </w:pPr>
      <w:r>
        <w:rPr>
          <w:rFonts w:ascii="仿宋_GB2312" w:cs="仿宋_GB2312" w:eastAsia="仿宋_GB2312" w:hAnsi="仿宋_GB2312" w:hint="eastAsia"/>
          <w:sz w:val="28"/>
          <w:szCs w:val="28"/>
        </w:rPr>
        <w:t>二〇二</w:t>
      </w:r>
      <w:r>
        <w:rPr>
          <w:lang w:val="en-US" w:eastAsia="zh-CN"/>
          <w:rFonts w:ascii="仿宋_GB2312" w:cs="仿宋_GB2312" w:eastAsia="仿宋_GB2312" w:hAnsi="仿宋_GB2312" w:hint="eastAsia"/>
          <w:sz w:val="28"/>
          <w:szCs w:val="28"/>
        </w:rPr>
        <w:t>四</w:t>
      </w:r>
      <w:r>
        <w:rPr>
          <w:rFonts w:ascii="仿宋_GB2312" w:cs="仿宋_GB2312" w:eastAsia="仿宋_GB2312" w:hAnsi="仿宋_GB2312" w:hint="eastAsia"/>
          <w:sz w:val="28"/>
          <w:szCs w:val="28"/>
        </w:rPr>
        <w:t>年</w:t>
      </w:r>
      <w:r>
        <w:rPr>
          <w:lang w:val="en-US" w:eastAsia="zh-CN"/>
          <w:rFonts w:ascii="仿宋_GB2312" w:cs="仿宋_GB2312" w:eastAsia="仿宋_GB2312" w:hAnsi="仿宋_GB2312" w:hint="eastAsia"/>
          <w:sz w:val="28"/>
          <w:szCs w:val="28"/>
        </w:rPr>
        <w:t>六</w:t>
      </w:r>
      <w:r>
        <w:rPr>
          <w:rFonts w:ascii="仿宋_GB2312" w:cs="仿宋_GB2312" w:eastAsia="仿宋_GB2312" w:hAnsi="仿宋_GB2312" w:hint="eastAsia"/>
          <w:sz w:val="28"/>
          <w:szCs w:val="28"/>
        </w:rPr>
        <w:t>月</w:t>
      </w:r>
    </w:p>
    <w:sectPr>
      <w:docGrid w:type="lines" w:linePitch="312" w:charSpace="0"/>
      <w:pgSz w:w="11906" w:h="16838"/>
      <w:pgMar w:left="720" w:right="720" w:top="720" w:bottom="72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zZhNGQwODk4Y2I2MDhkMTliOGJhYWI1YmU4Mzc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0000000"/>
    <w:rsid val="08570BB1"/>
    <w:rsid val="10872196"/>
    <w:rsid val="165D32C8"/>
    <w:rsid val="1EB268D8"/>
    <w:rsid val="2E903177"/>
    <w:rsid val="2F656EAC"/>
    <w:rsid val="66B12A3A"/>
    <w:rsid val="7E263E87"/>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3">
    <w:name w:val="Default Paragraph Font"/>
    <w:semiHidden/>
    <w:uiPriority w:val="0"/>
  </w:style>
  <w:style w:type="table" w:default="1" w:styleId="2">
    <w:name w:val="Normal Table"/>
    <w:qFormat/>
    <w:tblPr>
      <w:tblCellMar>
        <w:top w:w="0" w:type="dxa"/>
        <w:left w:w="108" w:type="dxa"/>
        <w:bottom w:w="0" w:type="dxa"/>
        <w:right w:w="108" w:type="dxa"/>
      </w:tblCellMar>
    </w:tblPr>
    <w:semiHidden/>
    <w:uiPriority w:val="0"/>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890</Words>
  <Characters>907</Characters>
  <Lines>0</Lines>
  <Paragraphs>0</Paragraphs>
  <TotalTime>16</TotalTime>
  <ScaleCrop>false</ScaleCrop>
  <LinksUpToDate>false</LinksUpToDate>
  <CharactersWithSpaces>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刘湘</cp:lastModifiedBy>
  <dcterms:modified xsi:type="dcterms:W3CDTF">2023-05-24T08:03:45Z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4E32CBD2DCCA45229110CAAB24F8E767</vt:lpwstr>
  </property>
</Properties>
</file>